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D7B" w:rsidRPr="007736F6" w:rsidRDefault="00F01D7B" w:rsidP="00F01D7B">
      <w:pPr>
        <w:widowControl/>
        <w:spacing w:line="194" w:lineRule="atLeast"/>
        <w:jc w:val="center"/>
        <w:outlineLvl w:val="0"/>
        <w:rPr>
          <w:rFonts w:asciiTheme="minorEastAsia" w:hAnsiTheme="minorEastAsia" w:cs="Helvetica"/>
          <w:b/>
          <w:bCs/>
          <w:color w:val="000000"/>
          <w:kern w:val="36"/>
          <w:szCs w:val="21"/>
        </w:rPr>
      </w:pPr>
      <w:r>
        <w:rPr>
          <w:rFonts w:asciiTheme="minorEastAsia" w:hAnsiTheme="minorEastAsia" w:cs="Helvetica"/>
          <w:b/>
          <w:bCs/>
          <w:color w:val="000000"/>
          <w:kern w:val="36"/>
          <w:szCs w:val="21"/>
        </w:rPr>
        <w:t>全民科普，成年人不该缺席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"/>
      </w:tblGrid>
      <w:tr w:rsidR="007736F6" w:rsidRPr="007736F6" w:rsidTr="007736F6">
        <w:tc>
          <w:tcPr>
            <w:tcW w:w="0" w:type="auto"/>
            <w:vAlign w:val="center"/>
            <w:hideMark/>
          </w:tcPr>
          <w:p w:rsidR="007736F6" w:rsidRPr="009A2F01" w:rsidRDefault="007736F6" w:rsidP="007736F6">
            <w:pPr>
              <w:widowControl/>
              <w:ind w:firstLineChars="200" w:firstLine="420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9A2F01" w:rsidRPr="007736F6" w:rsidRDefault="009A2F01" w:rsidP="009A2F01">
      <w:pPr>
        <w:widowControl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7736F6">
        <w:rPr>
          <w:rFonts w:asciiTheme="minorEastAsia" w:hAnsiTheme="minorEastAsia" w:cs="宋体"/>
          <w:kern w:val="0"/>
          <w:szCs w:val="21"/>
        </w:rPr>
        <w:t>5</w:t>
      </w:r>
      <w:r w:rsidRPr="007736F6">
        <w:rPr>
          <w:rFonts w:asciiTheme="minorEastAsia" w:hAnsiTheme="minorEastAsia" w:cs="宋体" w:hint="eastAsia"/>
          <w:kern w:val="0"/>
          <w:szCs w:val="21"/>
        </w:rPr>
        <w:t>月</w:t>
      </w:r>
      <w:r w:rsidRPr="007736F6">
        <w:rPr>
          <w:rFonts w:asciiTheme="minorEastAsia" w:hAnsiTheme="minorEastAsia" w:cs="宋体"/>
          <w:kern w:val="0"/>
          <w:szCs w:val="21"/>
        </w:rPr>
        <w:t>14</w:t>
      </w:r>
      <w:r w:rsidRPr="007736F6">
        <w:rPr>
          <w:rFonts w:asciiTheme="minorEastAsia" w:hAnsiTheme="minorEastAsia" w:cs="宋体" w:hint="eastAsia"/>
          <w:kern w:val="0"/>
          <w:szCs w:val="21"/>
        </w:rPr>
        <w:t>日是中国科学院的公众科学日，各下属科研院所将最新研究成果向社会公众开放。但记者采访时却发现，前来参观学习的大多都是青少年，独自去科技馆学习科普知识的成年人几乎没有。（</w:t>
      </w:r>
      <w:r w:rsidRPr="007736F6">
        <w:rPr>
          <w:rFonts w:asciiTheme="minorEastAsia" w:hAnsiTheme="minorEastAsia" w:cs="宋体"/>
          <w:kern w:val="0"/>
          <w:szCs w:val="21"/>
        </w:rPr>
        <w:t>5</w:t>
      </w:r>
      <w:r w:rsidRPr="007736F6">
        <w:rPr>
          <w:rFonts w:asciiTheme="minorEastAsia" w:hAnsiTheme="minorEastAsia" w:cs="宋体" w:hint="eastAsia"/>
          <w:kern w:val="0"/>
          <w:szCs w:val="21"/>
        </w:rPr>
        <w:t>月</w:t>
      </w:r>
      <w:r w:rsidRPr="007736F6">
        <w:rPr>
          <w:rFonts w:asciiTheme="minorEastAsia" w:hAnsiTheme="minorEastAsia" w:cs="宋体"/>
          <w:kern w:val="0"/>
          <w:szCs w:val="21"/>
        </w:rPr>
        <w:t>15</w:t>
      </w:r>
      <w:r w:rsidRPr="007736F6">
        <w:rPr>
          <w:rFonts w:asciiTheme="minorEastAsia" w:hAnsiTheme="minorEastAsia" w:cs="宋体" w:hint="eastAsia"/>
          <w:kern w:val="0"/>
          <w:szCs w:val="21"/>
        </w:rPr>
        <w:t>日科技日报）</w:t>
      </w:r>
    </w:p>
    <w:p w:rsidR="009A2F01" w:rsidRDefault="009A2F01" w:rsidP="009A2F01">
      <w:pPr>
        <w:widowControl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7736F6">
        <w:rPr>
          <w:rFonts w:asciiTheme="minorEastAsia" w:hAnsiTheme="minorEastAsia" w:cs="宋体"/>
          <w:kern w:val="0"/>
          <w:szCs w:val="21"/>
        </w:rPr>
        <w:t>2004</w:t>
      </w:r>
      <w:r w:rsidRPr="007736F6">
        <w:rPr>
          <w:rFonts w:asciiTheme="minorEastAsia" w:hAnsiTheme="minorEastAsia" w:cs="宋体" w:hint="eastAsia"/>
          <w:kern w:val="0"/>
          <w:szCs w:val="21"/>
        </w:rPr>
        <w:t>年，为了让公众了解科学，提高全民科学素质，中科院创办了公众科学日活动。可经过十余年的发展，全民科普的效果并不理想，受众面反而越来越窄，几乎成了青少年科普活动。</w:t>
      </w:r>
    </w:p>
    <w:p w:rsidR="009A2F01" w:rsidRDefault="009A2F01" w:rsidP="009A2F01">
      <w:pPr>
        <w:widowControl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7736F6">
        <w:rPr>
          <w:rFonts w:asciiTheme="minorEastAsia" w:hAnsiTheme="minorEastAsia" w:cs="宋体" w:hint="eastAsia"/>
          <w:kern w:val="0"/>
          <w:szCs w:val="21"/>
        </w:rPr>
        <w:t>成年人真的不需要科普吗？乍一看，成年人的确不那么需要科普了，懂得火箭升空的原理不如学做一道菜有用，知不知道最新的科学成果，似乎对日常生活也没有什么影响。</w:t>
      </w:r>
    </w:p>
    <w:p w:rsidR="009A2F01" w:rsidRDefault="009A2F01" w:rsidP="009A2F01">
      <w:pPr>
        <w:widowControl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7736F6">
        <w:rPr>
          <w:rFonts w:asciiTheme="minorEastAsia" w:hAnsiTheme="minorEastAsia" w:cs="宋体" w:hint="eastAsia"/>
          <w:kern w:val="0"/>
          <w:szCs w:val="21"/>
        </w:rPr>
        <w:t>但与此同时，成人世界里的谣言从未停止。从微信朋友圈上疯转的避孕药催肥黄鳝，到柿子加酸奶致死，再到吃麻辣烫感染</w:t>
      </w:r>
      <w:r w:rsidRPr="007736F6">
        <w:rPr>
          <w:rFonts w:asciiTheme="minorEastAsia" w:hAnsiTheme="minorEastAsia" w:cs="宋体"/>
          <w:kern w:val="0"/>
          <w:szCs w:val="21"/>
        </w:rPr>
        <w:t>H799</w:t>
      </w:r>
      <w:r w:rsidRPr="007736F6">
        <w:rPr>
          <w:rFonts w:asciiTheme="minorEastAsia" w:hAnsiTheme="minorEastAsia" w:cs="宋体" w:hint="eastAsia"/>
          <w:kern w:val="0"/>
          <w:szCs w:val="21"/>
        </w:rPr>
        <w:t>病毒</w:t>
      </w:r>
      <w:r w:rsidRPr="007736F6">
        <w:rPr>
          <w:rFonts w:asciiTheme="minorEastAsia" w:hAnsiTheme="minorEastAsia" w:cs="宋体"/>
          <w:kern w:val="0"/>
          <w:szCs w:val="21"/>
        </w:rPr>
        <w:t>……</w:t>
      </w:r>
      <w:r w:rsidRPr="007736F6">
        <w:rPr>
          <w:rFonts w:asciiTheme="minorEastAsia" w:hAnsiTheme="minorEastAsia" w:cs="宋体" w:hint="eastAsia"/>
          <w:kern w:val="0"/>
          <w:szCs w:val="21"/>
        </w:rPr>
        <w:t>谣言层出不穷，亟需科普。如果这些谣言只在网络上传播，危害倒也不大，但这些谣言往往会影响现实生活。前不久，因为人们对疫苗缺乏了解，把过期疫苗误解为有毒疫苗，把国家严格管控的一类疫苗和私人可以经营的二类疫苗相混淆，导致很多家长不敢给孩子打疫苗。可见，大多数公民对于基本科学知识了解程度较低，在科学精神、科学思想和科学方法等方面更为欠缺。正是基于此，我国把提升公民科学素质的目标上升到国家层面，</w:t>
      </w:r>
      <w:r w:rsidRPr="007736F6">
        <w:rPr>
          <w:rFonts w:asciiTheme="minorEastAsia" w:hAnsiTheme="minorEastAsia" w:cs="宋体"/>
          <w:kern w:val="0"/>
          <w:szCs w:val="21"/>
        </w:rPr>
        <w:t>“</w:t>
      </w:r>
      <w:r w:rsidRPr="007736F6">
        <w:rPr>
          <w:rFonts w:asciiTheme="minorEastAsia" w:hAnsiTheme="minorEastAsia" w:cs="宋体" w:hint="eastAsia"/>
          <w:kern w:val="0"/>
          <w:szCs w:val="21"/>
        </w:rPr>
        <w:t>十三五</w:t>
      </w:r>
      <w:r w:rsidRPr="007736F6">
        <w:rPr>
          <w:rFonts w:asciiTheme="minorEastAsia" w:hAnsiTheme="minorEastAsia" w:cs="宋体"/>
          <w:kern w:val="0"/>
          <w:szCs w:val="21"/>
        </w:rPr>
        <w:t>”</w:t>
      </w:r>
      <w:r w:rsidRPr="007736F6">
        <w:rPr>
          <w:rFonts w:asciiTheme="minorEastAsia" w:hAnsiTheme="minorEastAsia" w:cs="宋体" w:hint="eastAsia"/>
          <w:kern w:val="0"/>
          <w:szCs w:val="21"/>
        </w:rPr>
        <w:t>规划明确提出，到</w:t>
      </w:r>
      <w:r w:rsidRPr="007736F6">
        <w:rPr>
          <w:rFonts w:asciiTheme="minorEastAsia" w:hAnsiTheme="minorEastAsia" w:cs="宋体"/>
          <w:kern w:val="0"/>
          <w:szCs w:val="21"/>
        </w:rPr>
        <w:t>2020</w:t>
      </w:r>
      <w:r w:rsidRPr="007736F6">
        <w:rPr>
          <w:rFonts w:asciiTheme="minorEastAsia" w:hAnsiTheme="minorEastAsia" w:cs="宋体" w:hint="eastAsia"/>
          <w:kern w:val="0"/>
          <w:szCs w:val="21"/>
        </w:rPr>
        <w:t>年，公民具备科学素质的比例要超过</w:t>
      </w:r>
      <w:r w:rsidRPr="007736F6">
        <w:rPr>
          <w:rFonts w:asciiTheme="minorEastAsia" w:hAnsiTheme="minorEastAsia" w:cs="宋体"/>
          <w:kern w:val="0"/>
          <w:szCs w:val="21"/>
        </w:rPr>
        <w:t>10</w:t>
      </w:r>
      <w:r w:rsidRPr="007736F6">
        <w:rPr>
          <w:rFonts w:asciiTheme="minorEastAsia" w:hAnsiTheme="minorEastAsia" w:cs="宋体" w:hint="eastAsia"/>
          <w:kern w:val="0"/>
          <w:szCs w:val="21"/>
        </w:rPr>
        <w:t>％。</w:t>
      </w:r>
    </w:p>
    <w:p w:rsidR="009A2F01" w:rsidRDefault="009A2F01" w:rsidP="009A2F01">
      <w:pPr>
        <w:widowControl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7736F6">
        <w:rPr>
          <w:rFonts w:asciiTheme="minorEastAsia" w:hAnsiTheme="minorEastAsia" w:cs="宋体" w:hint="eastAsia"/>
          <w:kern w:val="0"/>
          <w:szCs w:val="21"/>
        </w:rPr>
        <w:t>成人对科普不感冒，很大程度上是因为社会上普遍把科普定义得太狭隘，仿佛了解科技馆里陈列的新发明、新技术就是科普的全部。科技馆为了吸引青少年，将科学知识以动画片、玩具模型、电脑游戏的形式展现出来。如此一来，加剧了成年人对科普</w:t>
      </w:r>
      <w:r w:rsidRPr="007736F6">
        <w:rPr>
          <w:rFonts w:asciiTheme="minorEastAsia" w:hAnsiTheme="minorEastAsia" w:cs="宋体"/>
          <w:kern w:val="0"/>
          <w:szCs w:val="21"/>
        </w:rPr>
        <w:t>“</w:t>
      </w:r>
      <w:r w:rsidRPr="007736F6">
        <w:rPr>
          <w:rFonts w:asciiTheme="minorEastAsia" w:hAnsiTheme="minorEastAsia" w:cs="宋体" w:hint="eastAsia"/>
          <w:kern w:val="0"/>
          <w:szCs w:val="21"/>
        </w:rPr>
        <w:t>低幼化</w:t>
      </w:r>
      <w:r w:rsidRPr="007736F6">
        <w:rPr>
          <w:rFonts w:asciiTheme="minorEastAsia" w:hAnsiTheme="minorEastAsia" w:cs="宋体"/>
          <w:kern w:val="0"/>
          <w:szCs w:val="21"/>
        </w:rPr>
        <w:t>”</w:t>
      </w:r>
      <w:r w:rsidRPr="007736F6">
        <w:rPr>
          <w:rFonts w:asciiTheme="minorEastAsia" w:hAnsiTheme="minorEastAsia" w:cs="宋体" w:hint="eastAsia"/>
          <w:kern w:val="0"/>
          <w:szCs w:val="21"/>
        </w:rPr>
        <w:t>的刻板印象。其实，科普的范围非常广，既包括自然科学，又涵盖社会科学，很多内容都与日常生活密切相关。前不久发生的魏则西事件中，人们分不清百度搜索中的广告推广和有用信息，就是缺乏新媒体知识和素养的表现，也需要进行科普。</w:t>
      </w:r>
    </w:p>
    <w:p w:rsidR="009A2F01" w:rsidRDefault="009A2F01" w:rsidP="009A2F01">
      <w:pPr>
        <w:widowControl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7736F6">
        <w:rPr>
          <w:rFonts w:asciiTheme="minorEastAsia" w:hAnsiTheme="minorEastAsia" w:cs="宋体" w:hint="eastAsia"/>
          <w:kern w:val="0"/>
          <w:szCs w:val="21"/>
        </w:rPr>
        <w:t>科普的观念要变，科普的形式更要与时俱进。很多科技馆将全民科普局限于科普动画、科普游戏、科普玩具模型，显然是把全民科普等同于青少年科普。成年人没有时间，也不好意思和孩子挤在一起看科普动画片。不过，信息化时代，全民科普的可能性大大增加。微信公众号、移动直播软件、手机客户端等新媒体，都可以成为很好的科学传播平台。通过新媒体了解科普知识，既不花钱，又能节约时间，但权威的科研机构如果不能很好进行新媒体科学传播，</w:t>
      </w:r>
      <w:r w:rsidRPr="007736F6">
        <w:rPr>
          <w:rFonts w:asciiTheme="minorEastAsia" w:hAnsiTheme="minorEastAsia" w:cs="宋体"/>
          <w:kern w:val="0"/>
          <w:szCs w:val="21"/>
        </w:rPr>
        <w:t>“</w:t>
      </w:r>
      <w:r w:rsidRPr="007736F6">
        <w:rPr>
          <w:rFonts w:asciiTheme="minorEastAsia" w:hAnsiTheme="minorEastAsia" w:cs="宋体" w:hint="eastAsia"/>
          <w:kern w:val="0"/>
          <w:szCs w:val="21"/>
        </w:rPr>
        <w:t>伪科学</w:t>
      </w:r>
      <w:r w:rsidRPr="007736F6">
        <w:rPr>
          <w:rFonts w:asciiTheme="minorEastAsia" w:hAnsiTheme="minorEastAsia" w:cs="宋体"/>
          <w:kern w:val="0"/>
          <w:szCs w:val="21"/>
        </w:rPr>
        <w:t>”</w:t>
      </w:r>
      <w:r w:rsidRPr="007736F6">
        <w:rPr>
          <w:rFonts w:asciiTheme="minorEastAsia" w:hAnsiTheme="minorEastAsia" w:cs="宋体" w:hint="eastAsia"/>
          <w:kern w:val="0"/>
          <w:szCs w:val="21"/>
        </w:rPr>
        <w:t>就会趁虚而入，</w:t>
      </w:r>
      <w:r w:rsidRPr="007736F6">
        <w:rPr>
          <w:rFonts w:asciiTheme="minorEastAsia" w:hAnsiTheme="minorEastAsia" w:cs="宋体"/>
          <w:kern w:val="0"/>
          <w:szCs w:val="21"/>
        </w:rPr>
        <w:t>“</w:t>
      </w:r>
      <w:r w:rsidRPr="007736F6">
        <w:rPr>
          <w:rFonts w:asciiTheme="minorEastAsia" w:hAnsiTheme="minorEastAsia" w:cs="宋体" w:hint="eastAsia"/>
          <w:kern w:val="0"/>
          <w:szCs w:val="21"/>
        </w:rPr>
        <w:t>柿子加酸奶致死</w:t>
      </w:r>
      <w:r w:rsidRPr="007736F6">
        <w:rPr>
          <w:rFonts w:asciiTheme="minorEastAsia" w:hAnsiTheme="minorEastAsia" w:cs="宋体"/>
          <w:kern w:val="0"/>
          <w:szCs w:val="21"/>
        </w:rPr>
        <w:t>”</w:t>
      </w:r>
      <w:r w:rsidRPr="007736F6">
        <w:rPr>
          <w:rFonts w:asciiTheme="minorEastAsia" w:hAnsiTheme="minorEastAsia" w:cs="宋体" w:hint="eastAsia"/>
          <w:kern w:val="0"/>
          <w:szCs w:val="21"/>
        </w:rPr>
        <w:t>这样的谣言在微信朋友圈大行其道也就不奇怪了。</w:t>
      </w:r>
    </w:p>
    <w:p w:rsidR="004107FE" w:rsidRPr="007736F6" w:rsidRDefault="009A2F01" w:rsidP="009A2F01">
      <w:pPr>
        <w:ind w:firstLineChars="200" w:firstLine="420"/>
        <w:rPr>
          <w:rFonts w:asciiTheme="minorEastAsia" w:hAnsiTheme="minorEastAsia"/>
          <w:szCs w:val="21"/>
        </w:rPr>
      </w:pPr>
      <w:r w:rsidRPr="007736F6">
        <w:rPr>
          <w:rFonts w:asciiTheme="minorEastAsia" w:hAnsiTheme="minorEastAsia" w:cs="宋体" w:hint="eastAsia"/>
          <w:kern w:val="0"/>
          <w:szCs w:val="21"/>
        </w:rPr>
        <w:t>全民科普，成年人不该缺席。创新科普形式，充分利用新媒体做好科学传播，真正做到提升全民科学素质，谣言自然没有了生存的土壤。</w:t>
      </w:r>
    </w:p>
    <w:sectPr w:rsidR="004107FE" w:rsidRPr="007736F6" w:rsidSect="005158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36F6"/>
    <w:rsid w:val="0039455F"/>
    <w:rsid w:val="004107FE"/>
    <w:rsid w:val="00475BB8"/>
    <w:rsid w:val="0051583C"/>
    <w:rsid w:val="007736F6"/>
    <w:rsid w:val="0084030B"/>
    <w:rsid w:val="009A2F01"/>
    <w:rsid w:val="00D35CB0"/>
    <w:rsid w:val="00E56154"/>
    <w:rsid w:val="00F01D7B"/>
    <w:rsid w:val="00F12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83C"/>
    <w:pPr>
      <w:widowControl w:val="0"/>
      <w:jc w:val="both"/>
    </w:pPr>
  </w:style>
  <w:style w:type="paragraph" w:styleId="Heading1">
    <w:name w:val="heading 1"/>
    <w:basedOn w:val="Normal"/>
    <w:link w:val="Heading1Char"/>
    <w:uiPriority w:val="9"/>
    <w:qFormat/>
    <w:rsid w:val="007736F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6F6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7736F6"/>
  </w:style>
  <w:style w:type="paragraph" w:styleId="BalloonText">
    <w:name w:val="Balloon Text"/>
    <w:basedOn w:val="Normal"/>
    <w:link w:val="BalloonTextChar"/>
    <w:uiPriority w:val="99"/>
    <w:semiHidden/>
    <w:unhideWhenUsed/>
    <w:rsid w:val="00F12E34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E34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1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15" w:color="CCCCCC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 zhang</dc:creator>
  <cp:lastModifiedBy>ww zhang</cp:lastModifiedBy>
  <cp:revision>2</cp:revision>
  <dcterms:created xsi:type="dcterms:W3CDTF">2016-10-22T08:27:00Z</dcterms:created>
  <dcterms:modified xsi:type="dcterms:W3CDTF">2016-10-22T08:27:00Z</dcterms:modified>
</cp:coreProperties>
</file>